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BEDB" w14:textId="07E871F8" w:rsidR="00355E3C" w:rsidRDefault="00355E3C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14:paraId="7B68FA9A" w14:textId="77777777" w:rsidR="004735F1" w:rsidRDefault="004735F1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14:paraId="5F5E3B78" w14:textId="77377774" w:rsidR="006062AB" w:rsidRDefault="006062AB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 xml:space="preserve">ИЗБОРИ </w:t>
      </w:r>
      <w:r w:rsidR="00355E3C">
        <w:rPr>
          <w:rFonts w:ascii="Arial" w:hAnsi="Arial"/>
          <w:b/>
          <w:sz w:val="24"/>
          <w:lang w:val="bg-BG"/>
        </w:rPr>
        <w:t xml:space="preserve">ЗА </w:t>
      </w:r>
      <w:r w:rsidR="00AE799A">
        <w:rPr>
          <w:rFonts w:ascii="Arial" w:hAnsi="Arial"/>
          <w:b/>
          <w:sz w:val="24"/>
          <w:lang w:val="bg-BG"/>
        </w:rPr>
        <w:t xml:space="preserve">48 </w:t>
      </w:r>
      <w:r w:rsidR="00355E3C">
        <w:rPr>
          <w:rFonts w:ascii="Arial" w:hAnsi="Arial"/>
          <w:b/>
          <w:sz w:val="24"/>
          <w:lang w:val="bg-BG"/>
        </w:rPr>
        <w:t>НАРОДНО СЪБРАНИЕ</w:t>
      </w:r>
      <w:r w:rsidR="00A2649B">
        <w:rPr>
          <w:rFonts w:ascii="Arial" w:hAnsi="Arial"/>
          <w:b/>
          <w:sz w:val="24"/>
          <w:lang w:val="bg-BG"/>
        </w:rPr>
        <w:t xml:space="preserve"> – 02.10</w:t>
      </w:r>
      <w:r w:rsidR="00355E3C">
        <w:rPr>
          <w:rFonts w:ascii="Arial" w:hAnsi="Arial"/>
          <w:b/>
          <w:sz w:val="24"/>
          <w:lang w:val="bg-BG"/>
        </w:rPr>
        <w:t xml:space="preserve">. </w:t>
      </w:r>
      <w:r>
        <w:rPr>
          <w:rFonts w:ascii="Arial" w:hAnsi="Arial"/>
          <w:b/>
          <w:sz w:val="24"/>
          <w:lang w:val="bg-BG"/>
        </w:rPr>
        <w:t>202</w:t>
      </w:r>
      <w:r w:rsidR="00A2649B">
        <w:rPr>
          <w:rFonts w:ascii="Arial" w:hAnsi="Arial"/>
          <w:b/>
          <w:sz w:val="24"/>
          <w:lang w:val="bg-BG"/>
        </w:rPr>
        <w:t>2</w:t>
      </w:r>
      <w:r>
        <w:rPr>
          <w:rFonts w:ascii="Arial" w:hAnsi="Arial"/>
          <w:b/>
          <w:sz w:val="24"/>
          <w:lang w:val="bg-BG"/>
        </w:rPr>
        <w:t xml:space="preserve"> </w:t>
      </w:r>
    </w:p>
    <w:p w14:paraId="3D1C4748" w14:textId="55E01C7E" w:rsidR="006062AB" w:rsidRDefault="00355E3C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 xml:space="preserve">БНР - </w:t>
      </w:r>
      <w:r w:rsidR="006062AB">
        <w:rPr>
          <w:rFonts w:ascii="Arial" w:hAnsi="Arial"/>
          <w:b/>
          <w:sz w:val="24"/>
          <w:lang w:val="bg-BG"/>
        </w:rPr>
        <w:t>РАДИО ПЛОВДИВ</w:t>
      </w:r>
    </w:p>
    <w:p w14:paraId="00E76316" w14:textId="77777777" w:rsidR="006062AB" w:rsidRDefault="006062AB" w:rsidP="006062AB">
      <w:pPr>
        <w:spacing w:line="360" w:lineRule="auto"/>
        <w:ind w:firstLine="360"/>
        <w:jc w:val="both"/>
        <w:rPr>
          <w:rFonts w:ascii="Arial" w:hAnsi="Arial"/>
          <w:sz w:val="24"/>
          <w:lang w:val="bg-BG"/>
        </w:rPr>
      </w:pPr>
    </w:p>
    <w:p w14:paraId="47D0F2DF" w14:textId="120A1ECB" w:rsidR="006062AB" w:rsidRDefault="006062AB" w:rsidP="006062AB">
      <w:pPr>
        <w:spacing w:line="360" w:lineRule="auto"/>
        <w:ind w:firstLine="360"/>
        <w:jc w:val="both"/>
        <w:rPr>
          <w:rFonts w:ascii="Arial" w:hAnsi="Arial"/>
          <w:sz w:val="24"/>
          <w:lang w:val="bg-BG"/>
        </w:rPr>
      </w:pPr>
    </w:p>
    <w:p w14:paraId="3602317A" w14:textId="0C3A2F5A" w:rsidR="006062AB" w:rsidRPr="004735F1" w:rsidRDefault="006062AB" w:rsidP="004735F1">
      <w:pPr>
        <w:spacing w:after="12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735F1">
        <w:rPr>
          <w:rFonts w:ascii="Arial" w:hAnsi="Arial"/>
          <w:b/>
          <w:sz w:val="24"/>
          <w:lang w:val="bg-BG"/>
        </w:rPr>
        <w:t>По време на кампания</w:t>
      </w:r>
      <w:r w:rsidR="00355E3C" w:rsidRPr="004735F1">
        <w:rPr>
          <w:rFonts w:ascii="Arial" w:hAnsi="Arial"/>
          <w:b/>
          <w:sz w:val="24"/>
          <w:lang w:val="bg-BG"/>
        </w:rPr>
        <w:t>та за избор на 4</w:t>
      </w:r>
      <w:r w:rsidR="00A2649B" w:rsidRPr="004735F1">
        <w:rPr>
          <w:rFonts w:ascii="Arial" w:hAnsi="Arial"/>
          <w:b/>
          <w:sz w:val="24"/>
          <w:lang w:val="bg-BG"/>
        </w:rPr>
        <w:t>8</w:t>
      </w:r>
      <w:r w:rsidR="00355E3C" w:rsidRPr="004735F1">
        <w:rPr>
          <w:rFonts w:ascii="Arial" w:hAnsi="Arial"/>
          <w:b/>
          <w:sz w:val="24"/>
          <w:lang w:val="bg-BG"/>
        </w:rPr>
        <w:t xml:space="preserve"> Народно събрание</w:t>
      </w:r>
      <w:r w:rsidRPr="004735F1">
        <w:rPr>
          <w:rFonts w:ascii="Arial" w:hAnsi="Arial"/>
          <w:b/>
          <w:sz w:val="24"/>
          <w:lang w:val="bg-BG"/>
        </w:rPr>
        <w:t xml:space="preserve"> БНР Радио Пловдив дава възможност за провеждането на  три 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платени и </w:t>
      </w:r>
      <w:r w:rsidRPr="004735F1">
        <w:rPr>
          <w:rFonts w:ascii="Arial" w:hAnsi="Arial" w:cs="Arial"/>
          <w:b/>
          <w:sz w:val="24"/>
          <w:szCs w:val="24"/>
          <w:lang w:val="ru-RU"/>
        </w:rPr>
        <w:t>един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 безплатен </w:t>
      </w:r>
      <w:r w:rsidRPr="004735F1">
        <w:rPr>
          <w:rFonts w:ascii="Arial" w:hAnsi="Arial" w:cs="Arial"/>
          <w:b/>
          <w:sz w:val="24"/>
          <w:szCs w:val="24"/>
          <w:lang w:val="ru-RU"/>
        </w:rPr>
        <w:t>дис</w:t>
      </w:r>
      <w:r w:rsidRPr="004735F1">
        <w:rPr>
          <w:rFonts w:ascii="Arial" w:hAnsi="Arial" w:cs="Arial"/>
          <w:b/>
          <w:sz w:val="24"/>
          <w:szCs w:val="24"/>
          <w:lang w:val="bg-BG"/>
        </w:rPr>
        <w:t>п</w:t>
      </w:r>
      <w:r w:rsidRPr="004735F1">
        <w:rPr>
          <w:rFonts w:ascii="Arial" w:hAnsi="Arial" w:cs="Arial"/>
          <w:b/>
          <w:sz w:val="24"/>
          <w:szCs w:val="24"/>
          <w:lang w:val="ru-RU"/>
        </w:rPr>
        <w:t>ут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 в часовете от </w:t>
      </w:r>
      <w:r w:rsidRPr="004735F1">
        <w:rPr>
          <w:rFonts w:ascii="Arial" w:hAnsi="Arial" w:cs="Arial"/>
          <w:b/>
          <w:sz w:val="24"/>
          <w:szCs w:val="24"/>
          <w:lang w:val="ru-RU"/>
        </w:rPr>
        <w:t>10.00 до 11.00</w:t>
      </w:r>
      <w:r w:rsidRPr="004735F1">
        <w:rPr>
          <w:rFonts w:ascii="Arial" w:hAnsi="Arial" w:cs="Arial"/>
          <w:b/>
          <w:sz w:val="24"/>
          <w:szCs w:val="24"/>
          <w:lang w:val="en-GB"/>
        </w:rPr>
        <w:t>/12.00</w:t>
      </w:r>
      <w:r w:rsidRPr="004735F1">
        <w:rPr>
          <w:rFonts w:ascii="Arial" w:hAnsi="Arial" w:cs="Arial"/>
          <w:b/>
          <w:sz w:val="24"/>
          <w:szCs w:val="24"/>
          <w:lang w:val="bg-BG"/>
        </w:rPr>
        <w:t xml:space="preserve"> часа.</w:t>
      </w:r>
    </w:p>
    <w:p w14:paraId="575186C5" w14:textId="77777777" w:rsidR="00355E3C" w:rsidRPr="004735F1" w:rsidRDefault="00355E3C" w:rsidP="004735F1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6DAC0E4D" w14:textId="0B921990" w:rsidR="00355E3C" w:rsidRDefault="00355E3C" w:rsidP="00355E3C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проведат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дните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A2649B" w:rsidRPr="00AE799A">
        <w:rPr>
          <w:rFonts w:ascii="Arial" w:hAnsi="Arial" w:cs="Arial"/>
          <w:b/>
          <w:bCs/>
          <w:sz w:val="24"/>
          <w:szCs w:val="24"/>
          <w:lang w:val="bg-BG"/>
        </w:rPr>
        <w:t>07</w:t>
      </w:r>
      <w:proofErr w:type="gramEnd"/>
      <w:r w:rsidR="00A2649B" w:rsidRPr="00AE799A">
        <w:rPr>
          <w:rFonts w:ascii="Arial" w:hAnsi="Arial" w:cs="Arial"/>
          <w:b/>
          <w:bCs/>
          <w:sz w:val="24"/>
          <w:szCs w:val="24"/>
          <w:lang w:val="bg-BG"/>
        </w:rPr>
        <w:t>,</w:t>
      </w:r>
      <w:r w:rsidR="00A2649B">
        <w:rPr>
          <w:rFonts w:ascii="Arial" w:hAnsi="Arial" w:cs="Arial"/>
          <w:b/>
          <w:bCs/>
          <w:sz w:val="24"/>
          <w:szCs w:val="24"/>
          <w:lang w:val="bg-BG"/>
        </w:rPr>
        <w:t xml:space="preserve"> 14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и</w:t>
      </w:r>
      <w:r w:rsidR="00A2649B">
        <w:rPr>
          <w:rFonts w:ascii="Arial" w:hAnsi="Arial" w:cs="Arial"/>
          <w:b/>
          <w:bCs/>
          <w:sz w:val="24"/>
          <w:szCs w:val="24"/>
          <w:lang w:val="bg-BG"/>
        </w:rPr>
        <w:t xml:space="preserve"> 28</w:t>
      </w:r>
      <w:r w:rsidRPr="008D51FC">
        <w:rPr>
          <w:rFonts w:ascii="Arial" w:hAnsi="Arial" w:cs="Arial"/>
          <w:b/>
          <w:bCs/>
          <w:sz w:val="24"/>
          <w:szCs w:val="24"/>
        </w:rPr>
        <w:t xml:space="preserve"> </w:t>
      </w:r>
      <w:r w:rsidR="00A2649B">
        <w:rPr>
          <w:rFonts w:ascii="Arial" w:hAnsi="Arial" w:cs="Arial"/>
          <w:b/>
          <w:bCs/>
          <w:sz w:val="24"/>
          <w:szCs w:val="24"/>
          <w:lang w:val="bg-BG"/>
        </w:rPr>
        <w:t>септември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D51FC">
        <w:rPr>
          <w:rFonts w:ascii="Arial" w:hAnsi="Arial" w:cs="Arial"/>
          <w:b/>
          <w:sz w:val="24"/>
          <w:szCs w:val="24"/>
          <w:lang w:val="bg-BG"/>
        </w:rPr>
        <w:t>(</w:t>
      </w:r>
      <w:r w:rsidR="00A2649B">
        <w:rPr>
          <w:rFonts w:ascii="Arial" w:hAnsi="Arial" w:cs="Arial"/>
          <w:b/>
          <w:sz w:val="24"/>
          <w:szCs w:val="24"/>
          <w:lang w:val="bg-BG"/>
        </w:rPr>
        <w:t>сряда</w:t>
      </w:r>
      <w:r w:rsidRPr="008D51FC">
        <w:rPr>
          <w:rFonts w:ascii="Arial" w:hAnsi="Arial" w:cs="Arial"/>
          <w:b/>
          <w:sz w:val="24"/>
          <w:szCs w:val="24"/>
          <w:lang w:val="bg-BG"/>
        </w:rPr>
        <w:t>)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</w:t>
      </w:r>
      <w:r w:rsidR="00A2649B">
        <w:rPr>
          <w:rFonts w:ascii="Arial" w:hAnsi="Arial" w:cs="Arial"/>
          <w:bCs/>
          <w:sz w:val="24"/>
          <w:szCs w:val="24"/>
          <w:lang w:val="bg-BG"/>
        </w:rPr>
        <w:t>2</w:t>
      </w:r>
      <w:r>
        <w:rPr>
          <w:rFonts w:ascii="Arial" w:hAnsi="Arial" w:cs="Arial"/>
          <w:bCs/>
          <w:sz w:val="24"/>
          <w:szCs w:val="24"/>
        </w:rPr>
        <w:t>г</w:t>
      </w:r>
      <w:r>
        <w:rPr>
          <w:rFonts w:ascii="Arial" w:hAnsi="Arial" w:cs="Arial"/>
          <w:bCs/>
          <w:sz w:val="24"/>
          <w:szCs w:val="24"/>
          <w:lang w:val="bg-BG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Cs/>
          <w:sz w:val="24"/>
          <w:szCs w:val="24"/>
        </w:rPr>
        <w:t>часовете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от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10.00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до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11.00</w:t>
      </w:r>
      <w:r>
        <w:rPr>
          <w:rFonts w:ascii="Arial" w:hAnsi="Arial" w:cs="Arial"/>
          <w:bCs/>
          <w:sz w:val="24"/>
          <w:szCs w:val="24"/>
        </w:rPr>
        <w:t xml:space="preserve">; </w:t>
      </w:r>
    </w:p>
    <w:p w14:paraId="7CAD9EE6" w14:textId="51593BB8" w:rsidR="00355E3C" w:rsidRDefault="00355E3C" w:rsidP="00355E3C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д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>испут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A2649B">
        <w:rPr>
          <w:rFonts w:ascii="Arial" w:hAnsi="Arial" w:cs="Arial"/>
          <w:b/>
          <w:bCs/>
          <w:sz w:val="24"/>
          <w:szCs w:val="24"/>
        </w:rPr>
        <w:t>21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649B">
        <w:rPr>
          <w:rFonts w:ascii="Arial" w:hAnsi="Arial" w:cs="Arial"/>
          <w:b/>
          <w:bCs/>
          <w:sz w:val="24"/>
          <w:szCs w:val="24"/>
          <w:lang w:val="bg-BG"/>
        </w:rPr>
        <w:t>септември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Pr="008D51FC">
        <w:rPr>
          <w:rFonts w:ascii="Arial" w:hAnsi="Arial" w:cs="Arial"/>
          <w:b/>
          <w:sz w:val="24"/>
          <w:szCs w:val="24"/>
          <w:lang w:val="bg-BG"/>
        </w:rPr>
        <w:t>(</w:t>
      </w:r>
      <w:r w:rsidR="00A2649B">
        <w:rPr>
          <w:rFonts w:ascii="Arial" w:hAnsi="Arial" w:cs="Arial"/>
          <w:b/>
          <w:sz w:val="24"/>
          <w:szCs w:val="24"/>
          <w:lang w:val="bg-BG"/>
        </w:rPr>
        <w:t>сряда</w:t>
      </w:r>
      <w:r w:rsidRPr="008D51FC">
        <w:rPr>
          <w:rFonts w:ascii="Arial" w:hAnsi="Arial" w:cs="Arial"/>
          <w:b/>
          <w:sz w:val="24"/>
          <w:szCs w:val="24"/>
          <w:lang w:val="bg-BG"/>
        </w:rPr>
        <w:t>)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10.00 </w:t>
      </w:r>
      <w:proofErr w:type="spellStart"/>
      <w:r>
        <w:rPr>
          <w:rFonts w:ascii="Arial" w:hAnsi="Arial" w:cs="Arial"/>
          <w:bCs/>
          <w:sz w:val="24"/>
          <w:szCs w:val="24"/>
        </w:rPr>
        <w:t>до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48010E">
        <w:rPr>
          <w:rFonts w:ascii="Arial" w:hAnsi="Arial" w:cs="Arial"/>
          <w:bCs/>
          <w:sz w:val="24"/>
          <w:szCs w:val="24"/>
        </w:rPr>
        <w:t>11</w:t>
      </w:r>
      <w:r w:rsidR="0048010E">
        <w:rPr>
          <w:rFonts w:ascii="Arial" w:hAnsi="Arial" w:cs="Arial"/>
          <w:bCs/>
          <w:sz w:val="24"/>
          <w:szCs w:val="24"/>
          <w:lang w:val="bg-BG"/>
        </w:rPr>
        <w:t>/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  <w:lang w:val="bg-BG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.00 </w:t>
      </w:r>
      <w:r>
        <w:rPr>
          <w:rFonts w:ascii="Arial" w:hAnsi="Arial" w:cs="Arial"/>
          <w:bCs/>
          <w:sz w:val="24"/>
          <w:szCs w:val="24"/>
          <w:lang w:val="bg-BG"/>
        </w:rPr>
        <w:t>ч</w:t>
      </w:r>
      <w:proofErr w:type="spellStart"/>
      <w:r>
        <w:rPr>
          <w:rFonts w:ascii="Arial" w:hAnsi="Arial" w:cs="Arial"/>
          <w:bCs/>
          <w:sz w:val="24"/>
          <w:szCs w:val="24"/>
        </w:rPr>
        <w:t>аса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  <w:r w:rsidR="0048010E">
        <w:rPr>
          <w:rFonts w:ascii="Arial" w:hAnsi="Arial" w:cs="Arial"/>
          <w:bCs/>
          <w:sz w:val="24"/>
          <w:szCs w:val="24"/>
          <w:lang w:val="bg-BG"/>
        </w:rPr>
        <w:t xml:space="preserve"> /в зависимост от броя на участниците</w:t>
      </w:r>
      <w:r w:rsidR="0048010E">
        <w:rPr>
          <w:rFonts w:ascii="Arial" w:hAnsi="Arial" w:cs="Arial"/>
          <w:bCs/>
          <w:sz w:val="24"/>
          <w:szCs w:val="24"/>
        </w:rPr>
        <w:t xml:space="preserve">; </w:t>
      </w:r>
      <w:r w:rsidR="0048010E">
        <w:rPr>
          <w:rFonts w:ascii="Arial" w:hAnsi="Arial" w:cs="Arial"/>
          <w:bCs/>
          <w:sz w:val="24"/>
          <w:szCs w:val="24"/>
          <w:lang w:val="bg-BG"/>
        </w:rPr>
        <w:t>До четирима участници - дебатът ще е един час, а над четирима – до два часа</w:t>
      </w:r>
      <w:r w:rsidR="0048010E">
        <w:rPr>
          <w:rFonts w:ascii="Arial" w:hAnsi="Arial" w:cs="Arial"/>
          <w:bCs/>
          <w:sz w:val="24"/>
          <w:szCs w:val="24"/>
        </w:rPr>
        <w:t>;</w:t>
      </w:r>
      <w:r w:rsidR="0048010E">
        <w:rPr>
          <w:rFonts w:ascii="Arial" w:hAnsi="Arial" w:cs="Arial"/>
          <w:bCs/>
          <w:sz w:val="24"/>
          <w:szCs w:val="24"/>
          <w:lang w:val="bg-BG"/>
        </w:rPr>
        <w:t>/</w:t>
      </w:r>
    </w:p>
    <w:p w14:paraId="2BB5D25F" w14:textId="77777777" w:rsidR="00355E3C" w:rsidRDefault="00355E3C" w:rsidP="00355E3C">
      <w:pPr>
        <w:numPr>
          <w:ilvl w:val="0"/>
          <w:numId w:val="2"/>
        </w:numPr>
        <w:overflowPunct/>
        <w:autoSpaceDE/>
        <w:adjustRightInd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Темата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диспут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е:</w:t>
      </w:r>
    </w:p>
    <w:p w14:paraId="795440E1" w14:textId="77777777" w:rsidR="00355E3C" w:rsidRDefault="00355E3C" w:rsidP="00355E3C">
      <w:pPr>
        <w:jc w:val="both"/>
        <w:rPr>
          <w:rFonts w:ascii="Arial" w:hAnsi="Arial" w:cs="Arial"/>
          <w:bCs/>
          <w:sz w:val="24"/>
          <w:szCs w:val="24"/>
        </w:rPr>
      </w:pPr>
    </w:p>
    <w:p w14:paraId="619D62AF" w14:textId="305ED906" w:rsidR="00876849" w:rsidRPr="00876849" w:rsidRDefault="00156F4F" w:rsidP="0087684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„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Предизвикателства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управленски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приоритети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политики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в 48 НС.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Регионът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страната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ни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пътя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успеха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стабилност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proofErr w:type="gramStart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развитие</w:t>
      </w:r>
      <w:proofErr w:type="spellEnd"/>
      <w:r w:rsidRPr="00156F4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</w:t>
      </w:r>
      <w:r w:rsidR="00876849" w:rsidRPr="00876849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876849" w:rsidRPr="008768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849" w:rsidRPr="00876849">
        <w:rPr>
          <w:rFonts w:ascii="Arial" w:hAnsi="Arial" w:cs="Arial"/>
          <w:sz w:val="24"/>
          <w:szCs w:val="24"/>
        </w:rPr>
        <w:t>водещ</w:t>
      </w:r>
      <w:proofErr w:type="spellEnd"/>
      <w:r w:rsidR="00876849" w:rsidRPr="008768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849" w:rsidRPr="00876849">
        <w:rPr>
          <w:rFonts w:ascii="Arial" w:hAnsi="Arial" w:cs="Arial"/>
          <w:sz w:val="24"/>
          <w:szCs w:val="24"/>
        </w:rPr>
        <w:t>Антония</w:t>
      </w:r>
      <w:proofErr w:type="spellEnd"/>
      <w:r w:rsidR="00876849" w:rsidRPr="008768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849" w:rsidRPr="00876849">
        <w:rPr>
          <w:rFonts w:ascii="Arial" w:hAnsi="Arial" w:cs="Arial"/>
          <w:sz w:val="24"/>
          <w:szCs w:val="24"/>
        </w:rPr>
        <w:t>Попова</w:t>
      </w:r>
      <w:proofErr w:type="spellEnd"/>
      <w:r w:rsidR="00876849" w:rsidRPr="008768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76849" w:rsidRPr="00876849">
        <w:rPr>
          <w:rFonts w:ascii="Arial" w:hAnsi="Arial" w:cs="Arial"/>
          <w:sz w:val="24"/>
          <w:szCs w:val="24"/>
        </w:rPr>
        <w:t>редактор</w:t>
      </w:r>
      <w:proofErr w:type="spellEnd"/>
      <w:r w:rsidR="00876849" w:rsidRPr="00876849">
        <w:rPr>
          <w:rFonts w:ascii="Arial" w:hAnsi="Arial" w:cs="Arial"/>
          <w:sz w:val="24"/>
          <w:szCs w:val="24"/>
        </w:rPr>
        <w:t xml:space="preserve"> Марин Данев;</w:t>
      </w:r>
    </w:p>
    <w:p w14:paraId="6DDFAC70" w14:textId="77777777" w:rsidR="00876849" w:rsidRPr="00876849" w:rsidRDefault="00876849" w:rsidP="008768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E72EDD" w14:textId="77777777" w:rsidR="00876849" w:rsidRPr="00876849" w:rsidRDefault="00876849" w:rsidP="00876849">
      <w:pPr>
        <w:numPr>
          <w:ilvl w:val="0"/>
          <w:numId w:val="1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76849">
        <w:rPr>
          <w:rFonts w:ascii="Arial" w:hAnsi="Arial" w:cs="Arial"/>
          <w:bCs/>
          <w:sz w:val="24"/>
          <w:szCs w:val="24"/>
        </w:rPr>
        <w:t>Темите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Cs/>
          <w:sz w:val="24"/>
          <w:szCs w:val="24"/>
        </w:rPr>
        <w:t>на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 w:rsidRPr="008768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Cs/>
          <w:sz w:val="24"/>
          <w:szCs w:val="24"/>
        </w:rPr>
        <w:t>са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>:</w:t>
      </w:r>
    </w:p>
    <w:p w14:paraId="17FD9699" w14:textId="77777777" w:rsidR="00876849" w:rsidRPr="00876849" w:rsidRDefault="00876849" w:rsidP="008768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873BE7" w14:textId="77777777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76849">
        <w:rPr>
          <w:rFonts w:ascii="Arial" w:hAnsi="Arial" w:cs="Arial"/>
          <w:sz w:val="24"/>
          <w:szCs w:val="24"/>
        </w:rPr>
        <w:t>на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07.09. 2022 г. (</w:t>
      </w:r>
      <w:proofErr w:type="spellStart"/>
      <w:r w:rsidRPr="00876849">
        <w:rPr>
          <w:rFonts w:ascii="Arial" w:hAnsi="Arial" w:cs="Arial"/>
          <w:sz w:val="24"/>
          <w:szCs w:val="24"/>
        </w:rPr>
        <w:t>сряда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76849">
        <w:rPr>
          <w:rFonts w:ascii="Arial" w:hAnsi="Arial" w:cs="Arial"/>
          <w:sz w:val="24"/>
          <w:szCs w:val="24"/>
        </w:rPr>
        <w:t>от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10:00 </w:t>
      </w:r>
      <w:proofErr w:type="spellStart"/>
      <w:r w:rsidRPr="00876849">
        <w:rPr>
          <w:rFonts w:ascii="Arial" w:hAnsi="Arial" w:cs="Arial"/>
          <w:sz w:val="24"/>
          <w:szCs w:val="24"/>
        </w:rPr>
        <w:t>до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11:00 ч., </w:t>
      </w:r>
      <w:proofErr w:type="spellStart"/>
      <w:r w:rsidRPr="00876849">
        <w:rPr>
          <w:rFonts w:ascii="Arial" w:hAnsi="Arial" w:cs="Arial"/>
          <w:sz w:val="24"/>
          <w:szCs w:val="24"/>
        </w:rPr>
        <w:t>тема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: </w:t>
      </w:r>
      <w:r w:rsidRPr="00876849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Подкрепа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развитие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за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икономиката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енергетиката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и</w:t>
      </w:r>
      <w:r w:rsidRPr="00876849">
        <w:rPr>
          <w:rStyle w:val="normalchar"/>
          <w:rFonts w:ascii="Arial" w:hAnsi="Arial" w:cs="Arial"/>
          <w:b/>
          <w:sz w:val="24"/>
          <w:szCs w:val="24"/>
        </w:rPr>
        <w:t>нвестиции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еврофондове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бизнес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инфраструктура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туризъм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Р</w:t>
      </w:r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егионална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политики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свързани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с </w:t>
      </w:r>
      <w:proofErr w:type="spellStart"/>
      <w:proofErr w:type="gram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Пловдив</w:t>
      </w:r>
      <w:proofErr w:type="spellEnd"/>
      <w:r w:rsidRPr="00876849">
        <w:rPr>
          <w:rStyle w:val="normalchar"/>
          <w:rFonts w:ascii="Arial" w:hAnsi="Arial" w:cs="Arial"/>
          <w:b/>
          <w:bCs/>
          <w:sz w:val="24"/>
          <w:szCs w:val="24"/>
        </w:rPr>
        <w:t>“</w:t>
      </w:r>
      <w:proofErr w:type="gram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, </w:t>
      </w:r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водещ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Емил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Костов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редактор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Паолина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Комсалова</w:t>
      </w:r>
      <w:proofErr w:type="spellEnd"/>
      <w:r w:rsidRPr="00876849">
        <w:rPr>
          <w:rFonts w:ascii="Arial" w:hAnsi="Arial" w:cs="Arial"/>
          <w:sz w:val="24"/>
          <w:szCs w:val="24"/>
        </w:rPr>
        <w:t>;</w:t>
      </w:r>
    </w:p>
    <w:p w14:paraId="3D120255" w14:textId="77777777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6F042A1" w14:textId="77777777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76849">
        <w:rPr>
          <w:rFonts w:ascii="Arial" w:hAnsi="Arial" w:cs="Arial"/>
          <w:sz w:val="24"/>
          <w:szCs w:val="24"/>
        </w:rPr>
        <w:t>на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14.09.2022 г. (</w:t>
      </w:r>
      <w:proofErr w:type="spellStart"/>
      <w:r w:rsidRPr="00876849">
        <w:rPr>
          <w:rFonts w:ascii="Arial" w:hAnsi="Arial" w:cs="Arial"/>
          <w:sz w:val="24"/>
          <w:szCs w:val="24"/>
        </w:rPr>
        <w:t>сряда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76849">
        <w:rPr>
          <w:rFonts w:ascii="Arial" w:hAnsi="Arial" w:cs="Arial"/>
          <w:sz w:val="24"/>
          <w:szCs w:val="24"/>
        </w:rPr>
        <w:t>от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10:00 </w:t>
      </w:r>
      <w:proofErr w:type="spellStart"/>
      <w:r w:rsidRPr="00876849">
        <w:rPr>
          <w:rFonts w:ascii="Arial" w:hAnsi="Arial" w:cs="Arial"/>
          <w:sz w:val="24"/>
          <w:szCs w:val="24"/>
        </w:rPr>
        <w:t>до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11:00 ч., </w:t>
      </w:r>
      <w:proofErr w:type="spellStart"/>
      <w:proofErr w:type="gramStart"/>
      <w:r w:rsidRPr="00876849">
        <w:rPr>
          <w:rFonts w:ascii="Arial" w:hAnsi="Arial" w:cs="Arial"/>
          <w:sz w:val="24"/>
          <w:szCs w:val="24"/>
        </w:rPr>
        <w:t>тема</w:t>
      </w:r>
      <w:proofErr w:type="spellEnd"/>
      <w:r w:rsidRPr="00876849">
        <w:rPr>
          <w:rFonts w:ascii="Arial" w:hAnsi="Arial" w:cs="Arial"/>
          <w:sz w:val="24"/>
          <w:szCs w:val="24"/>
        </w:rPr>
        <w:t>:</w:t>
      </w:r>
      <w:r w:rsidRPr="00876849">
        <w:rPr>
          <w:rFonts w:ascii="Arial" w:hAnsi="Arial" w:cs="Arial"/>
          <w:b/>
          <w:sz w:val="24"/>
          <w:szCs w:val="24"/>
        </w:rPr>
        <w:t>.</w:t>
      </w:r>
      <w:proofErr w:type="gramEnd"/>
      <w:r w:rsidRPr="00876849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Социална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политика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76849">
        <w:rPr>
          <w:rFonts w:ascii="Arial" w:hAnsi="Arial" w:cs="Arial"/>
          <w:b/>
          <w:sz w:val="24"/>
          <w:szCs w:val="24"/>
        </w:rPr>
        <w:t xml:space="preserve">и 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доходи</w:t>
      </w:r>
      <w:proofErr w:type="spellEnd"/>
      <w:proofErr w:type="gramEnd"/>
      <w:r w:rsidRPr="00876849">
        <w:rPr>
          <w:rFonts w:ascii="Arial" w:hAnsi="Arial" w:cs="Arial"/>
          <w:b/>
          <w:color w:val="000000"/>
          <w:sz w:val="24"/>
          <w:szCs w:val="24"/>
        </w:rPr>
        <w:t>.</w:t>
      </w:r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Прозрачно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разпределение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на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обществения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ресурс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>.</w:t>
      </w:r>
      <w:r w:rsidRPr="0087684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color w:val="000000"/>
          <w:sz w:val="24"/>
          <w:szCs w:val="24"/>
        </w:rPr>
        <w:t>З</w:t>
      </w:r>
      <w:r w:rsidRPr="00876849">
        <w:rPr>
          <w:rFonts w:ascii="Arial" w:hAnsi="Arial" w:cs="Arial"/>
          <w:b/>
          <w:sz w:val="24"/>
          <w:szCs w:val="24"/>
        </w:rPr>
        <w:t>дравеопазване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образование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>.</w:t>
      </w:r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Р</w:t>
      </w:r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егионална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политики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свързани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с </w:t>
      </w:r>
      <w:proofErr w:type="spellStart"/>
      <w:proofErr w:type="gram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Пловдив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>“</w:t>
      </w:r>
      <w:proofErr w:type="gramEnd"/>
      <w:r w:rsidRPr="008768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водещ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Елена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Крушкова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редактор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Неда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Велкова</w:t>
      </w:r>
      <w:proofErr w:type="spellEnd"/>
      <w:r w:rsidRPr="00876849">
        <w:rPr>
          <w:rFonts w:ascii="Arial" w:hAnsi="Arial" w:cs="Arial"/>
          <w:sz w:val="24"/>
          <w:szCs w:val="24"/>
        </w:rPr>
        <w:t>;</w:t>
      </w:r>
    </w:p>
    <w:p w14:paraId="7A390CD3" w14:textId="77777777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9AE020B" w14:textId="77777777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76849">
        <w:rPr>
          <w:rFonts w:ascii="Arial" w:hAnsi="Arial" w:cs="Arial"/>
          <w:sz w:val="24"/>
          <w:szCs w:val="24"/>
        </w:rPr>
        <w:lastRenderedPageBreak/>
        <w:t>на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28.09.2022г. (</w:t>
      </w:r>
      <w:proofErr w:type="spellStart"/>
      <w:r w:rsidRPr="00876849">
        <w:rPr>
          <w:rFonts w:ascii="Arial" w:hAnsi="Arial" w:cs="Arial"/>
          <w:sz w:val="24"/>
          <w:szCs w:val="24"/>
        </w:rPr>
        <w:t>сряда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76849">
        <w:rPr>
          <w:rFonts w:ascii="Arial" w:hAnsi="Arial" w:cs="Arial"/>
          <w:sz w:val="24"/>
          <w:szCs w:val="24"/>
        </w:rPr>
        <w:t>от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10:00 </w:t>
      </w:r>
      <w:proofErr w:type="spellStart"/>
      <w:r w:rsidRPr="00876849">
        <w:rPr>
          <w:rFonts w:ascii="Arial" w:hAnsi="Arial" w:cs="Arial"/>
          <w:sz w:val="24"/>
          <w:szCs w:val="24"/>
        </w:rPr>
        <w:t>до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 11:00 ч., </w:t>
      </w:r>
      <w:proofErr w:type="spellStart"/>
      <w:r w:rsidRPr="00876849">
        <w:rPr>
          <w:rFonts w:ascii="Arial" w:hAnsi="Arial" w:cs="Arial"/>
          <w:sz w:val="24"/>
          <w:szCs w:val="24"/>
        </w:rPr>
        <w:t>тема</w:t>
      </w:r>
      <w:proofErr w:type="spellEnd"/>
      <w:r w:rsidRPr="00876849">
        <w:rPr>
          <w:rFonts w:ascii="Arial" w:hAnsi="Arial" w:cs="Arial"/>
          <w:sz w:val="24"/>
          <w:szCs w:val="24"/>
        </w:rPr>
        <w:t xml:space="preserve">: </w:t>
      </w:r>
      <w:r w:rsidRPr="00876849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Съдебна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система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борба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с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корупцията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Електронно</w:t>
      </w:r>
      <w:proofErr w:type="spellEnd"/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правителство</w:t>
      </w:r>
      <w:proofErr w:type="spellEnd"/>
      <w:r w:rsidRPr="00876849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proofErr w:type="spellStart"/>
      <w:r w:rsidRPr="00876849">
        <w:rPr>
          <w:rFonts w:ascii="Arial" w:hAnsi="Arial" w:cs="Arial"/>
          <w:b/>
          <w:color w:val="000000"/>
          <w:sz w:val="24"/>
          <w:szCs w:val="24"/>
        </w:rPr>
        <w:t>У</w:t>
      </w:r>
      <w:r w:rsidRPr="00876849">
        <w:rPr>
          <w:rFonts w:ascii="Arial" w:hAnsi="Arial" w:cs="Arial"/>
          <w:b/>
          <w:sz w:val="24"/>
          <w:szCs w:val="24"/>
        </w:rPr>
        <w:t>правленски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приоритети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политики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за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sz w:val="24"/>
          <w:szCs w:val="24"/>
        </w:rPr>
        <w:t>хората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>.</w:t>
      </w:r>
      <w:r w:rsidRPr="00876849">
        <w:rPr>
          <w:rStyle w:val="normalchar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849">
        <w:rPr>
          <w:rStyle w:val="normalchar"/>
          <w:rFonts w:ascii="Arial" w:hAnsi="Arial" w:cs="Arial"/>
          <w:b/>
          <w:sz w:val="24"/>
          <w:szCs w:val="24"/>
        </w:rPr>
        <w:t>Р</w:t>
      </w:r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егионална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политики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свързани</w:t>
      </w:r>
      <w:proofErr w:type="spellEnd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 xml:space="preserve"> с </w:t>
      </w:r>
      <w:proofErr w:type="spellStart"/>
      <w:proofErr w:type="gramStart"/>
      <w:r w:rsidRPr="00876849">
        <w:rPr>
          <w:rFonts w:ascii="Arial" w:hAnsi="Arial" w:cs="Arial"/>
          <w:b/>
          <w:bCs/>
          <w:color w:val="000000"/>
          <w:sz w:val="24"/>
          <w:szCs w:val="24"/>
        </w:rPr>
        <w:t>Пловдив</w:t>
      </w:r>
      <w:proofErr w:type="spellEnd"/>
      <w:r w:rsidRPr="00876849">
        <w:rPr>
          <w:rFonts w:ascii="Arial" w:hAnsi="Arial" w:cs="Arial"/>
          <w:b/>
          <w:sz w:val="24"/>
          <w:szCs w:val="24"/>
        </w:rPr>
        <w:t>“</w:t>
      </w:r>
      <w:proofErr w:type="gramEnd"/>
      <w:r w:rsidRPr="008768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водещ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Антоанета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Петричанска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6849">
        <w:rPr>
          <w:rFonts w:ascii="Arial" w:hAnsi="Arial" w:cs="Arial"/>
          <w:color w:val="000000"/>
          <w:sz w:val="24"/>
          <w:szCs w:val="24"/>
        </w:rPr>
        <w:t>редактор</w:t>
      </w:r>
      <w:proofErr w:type="spellEnd"/>
      <w:r w:rsidRPr="00876849">
        <w:rPr>
          <w:rFonts w:ascii="Arial" w:hAnsi="Arial" w:cs="Arial"/>
          <w:color w:val="000000"/>
          <w:sz w:val="24"/>
          <w:szCs w:val="24"/>
        </w:rPr>
        <w:t xml:space="preserve"> Марин Данев</w:t>
      </w:r>
      <w:r w:rsidRPr="00876849">
        <w:rPr>
          <w:rFonts w:ascii="Arial" w:hAnsi="Arial" w:cs="Arial"/>
          <w:sz w:val="24"/>
          <w:szCs w:val="24"/>
        </w:rPr>
        <w:t>;</w:t>
      </w:r>
    </w:p>
    <w:p w14:paraId="1B53FF80" w14:textId="77777777" w:rsidR="00355E3C" w:rsidRPr="00876849" w:rsidRDefault="00355E3C" w:rsidP="008768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</w:p>
    <w:sectPr w:rsidR="00355E3C" w:rsidRPr="00876849" w:rsidSect="00646BB8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2C7"/>
    <w:multiLevelType w:val="hybridMultilevel"/>
    <w:tmpl w:val="7220DA86"/>
    <w:lvl w:ilvl="0" w:tplc="B7EECB08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0C3A43"/>
    <w:multiLevelType w:val="hybridMultilevel"/>
    <w:tmpl w:val="7194A654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66C6FB8"/>
    <w:multiLevelType w:val="hybridMultilevel"/>
    <w:tmpl w:val="93FA436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8B55D3"/>
    <w:multiLevelType w:val="hybridMultilevel"/>
    <w:tmpl w:val="D5048244"/>
    <w:lvl w:ilvl="0" w:tplc="98800F8C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5C3EBF"/>
    <w:multiLevelType w:val="multilevel"/>
    <w:tmpl w:val="A318584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/>
      </w:rPr>
    </w:lvl>
  </w:abstractNum>
  <w:abstractNum w:abstractNumId="5" w15:restartNumberingAfterBreak="0">
    <w:nsid w:val="7CFA4801"/>
    <w:multiLevelType w:val="hybridMultilevel"/>
    <w:tmpl w:val="15026102"/>
    <w:lvl w:ilvl="0" w:tplc="C5EA4D8A">
      <w:start w:val="1"/>
      <w:numFmt w:val="upperRoman"/>
      <w:lvlText w:val="%1."/>
      <w:lvlJc w:val="left"/>
      <w:pPr>
        <w:ind w:left="1785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690370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1715405">
    <w:abstractNumId w:val="1"/>
  </w:num>
  <w:num w:numId="3" w16cid:durableId="1782797309">
    <w:abstractNumId w:val="5"/>
  </w:num>
  <w:num w:numId="4" w16cid:durableId="1300499448">
    <w:abstractNumId w:val="0"/>
  </w:num>
  <w:num w:numId="5" w16cid:durableId="2133473731">
    <w:abstractNumId w:val="3"/>
  </w:num>
  <w:num w:numId="6" w16cid:durableId="1825051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71"/>
    <w:rsid w:val="00145B8A"/>
    <w:rsid w:val="00156F4F"/>
    <w:rsid w:val="00331EB8"/>
    <w:rsid w:val="00355E3C"/>
    <w:rsid w:val="003E72D0"/>
    <w:rsid w:val="004438C9"/>
    <w:rsid w:val="004735F1"/>
    <w:rsid w:val="0048010E"/>
    <w:rsid w:val="005003C3"/>
    <w:rsid w:val="00560566"/>
    <w:rsid w:val="00571CE4"/>
    <w:rsid w:val="005D2752"/>
    <w:rsid w:val="006062AB"/>
    <w:rsid w:val="00646BB8"/>
    <w:rsid w:val="006B4E26"/>
    <w:rsid w:val="0077176B"/>
    <w:rsid w:val="007D40C3"/>
    <w:rsid w:val="007E64F9"/>
    <w:rsid w:val="00876849"/>
    <w:rsid w:val="008D51FC"/>
    <w:rsid w:val="008F0EDC"/>
    <w:rsid w:val="00A2649B"/>
    <w:rsid w:val="00A81A2A"/>
    <w:rsid w:val="00AE799A"/>
    <w:rsid w:val="00B50171"/>
    <w:rsid w:val="00C248C2"/>
    <w:rsid w:val="00CE72C9"/>
    <w:rsid w:val="00DA0D4C"/>
    <w:rsid w:val="00E110B9"/>
    <w:rsid w:val="00EA07CE"/>
    <w:rsid w:val="00F66902"/>
    <w:rsid w:val="00FB1299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B485"/>
  <w15:chartTrackingRefBased/>
  <w15:docId w15:val="{AED250F6-B5F2-4AA4-B87B-1A83645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C2"/>
    <w:pPr>
      <w:ind w:left="720"/>
      <w:contextualSpacing/>
    </w:pPr>
  </w:style>
  <w:style w:type="character" w:customStyle="1" w:styleId="normalchar">
    <w:name w:val="normal__char"/>
    <w:rsid w:val="00C248C2"/>
  </w:style>
  <w:style w:type="paragraph" w:styleId="BalloonText">
    <w:name w:val="Balloon Text"/>
    <w:basedOn w:val="Normal"/>
    <w:link w:val="BalloonTextChar"/>
    <w:uiPriority w:val="99"/>
    <w:semiHidden/>
    <w:unhideWhenUsed/>
    <w:rsid w:val="00646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B8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NormalWeb">
    <w:name w:val="Normal (Web)"/>
    <w:basedOn w:val="Normal"/>
    <w:uiPriority w:val="99"/>
    <w:unhideWhenUsed/>
    <w:rsid w:val="004735F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Данев</dc:creator>
  <cp:keywords/>
  <dc:description/>
  <cp:lastModifiedBy>Марин Данев</cp:lastModifiedBy>
  <cp:revision>40</cp:revision>
  <cp:lastPrinted>2021-06-11T10:35:00Z</cp:lastPrinted>
  <dcterms:created xsi:type="dcterms:W3CDTF">2021-01-22T11:00:00Z</dcterms:created>
  <dcterms:modified xsi:type="dcterms:W3CDTF">2022-09-01T08:20:00Z</dcterms:modified>
</cp:coreProperties>
</file>